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>
        <w:rPr>
          <w:rFonts w:hint="eastAsia"/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号</w:t>
      </w:r>
      <w:r>
        <w:rPr>
          <w:rFonts w:hint="default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rFonts w:hint="default"/>
          <w:snapToGrid w:val="0"/>
          <w:kern w:val="0"/>
        </w:rPr>
        <w:t>4</w:t>
      </w:r>
      <w:r>
        <w:rPr>
          <w:rFonts w:hint="eastAsia"/>
          <w:snapToGrid w:val="0"/>
          <w:kern w:val="0"/>
        </w:rPr>
        <w:t>条関係</w:t>
      </w:r>
      <w:r>
        <w:rPr>
          <w:rFonts w:hint="default"/>
          <w:snapToGrid w:val="0"/>
          <w:kern w:val="0"/>
        </w:rPr>
        <w:t>)</w:t>
      </w:r>
    </w:p>
    <w:p>
      <w:pPr>
        <w:pStyle w:val="0"/>
        <w:jc w:val="lef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空き家等情報バンク登録カード</w:t>
      </w:r>
    </w:p>
    <w:tbl>
      <w:tblPr>
        <w:tblStyle w:val="11"/>
        <w:tblW w:w="0" w:type="auto"/>
        <w:jc w:val="left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96"/>
        <w:gridCol w:w="480"/>
        <w:gridCol w:w="1260"/>
        <w:gridCol w:w="1260"/>
        <w:gridCol w:w="355"/>
        <w:gridCol w:w="1674"/>
        <w:gridCol w:w="237"/>
        <w:gridCol w:w="162"/>
        <w:gridCol w:w="1128"/>
        <w:gridCol w:w="2429"/>
      </w:tblGrid>
      <w:tr>
        <w:trPr>
          <w:cantSplit/>
          <w:trHeight w:val="676" w:hRule="atLeast"/>
        </w:trPr>
        <w:tc>
          <w:tcPr>
            <w:tcW w:w="26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※物件の種類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空き家　　　・　　　空き地</w:t>
            </w:r>
          </w:p>
        </w:tc>
      </w:tr>
      <w:tr>
        <w:trPr>
          <w:cantSplit/>
          <w:trHeight w:val="676" w:hRule="atLeast"/>
        </w:trPr>
        <w:tc>
          <w:tcPr>
            <w:tcW w:w="26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※物件の所在地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西都市</w:t>
            </w:r>
          </w:p>
        </w:tc>
      </w:tr>
      <w:tr>
        <w:trPr>
          <w:cantSplit/>
          <w:trHeight w:val="676" w:hRule="atLeast"/>
        </w:trPr>
        <w:tc>
          <w:tcPr>
            <w:tcW w:w="26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※希望価格等</w:t>
            </w:r>
          </w:p>
        </w:tc>
        <w:tc>
          <w:tcPr>
            <w:tcW w:w="352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売買（　　　　　　　　　）円</w:t>
            </w:r>
          </w:p>
        </w:tc>
        <w:tc>
          <w:tcPr>
            <w:tcW w:w="37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賃貸（　　　　　　　　　）円／月</w:t>
            </w:r>
          </w:p>
        </w:tc>
      </w:tr>
      <w:tr>
        <w:trPr>
          <w:cantSplit/>
          <w:trHeight w:val="626" w:hRule="atLeast"/>
        </w:trPr>
        <w:tc>
          <w:tcPr>
            <w:tcW w:w="26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※登記地目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宅地・雑種地・その他（　　　　　）（注）田畑のみは登録できません。</w:t>
            </w:r>
          </w:p>
        </w:tc>
      </w:tr>
      <w:tr>
        <w:trPr>
          <w:trHeight w:val="325" w:hRule="atLeast"/>
        </w:trPr>
        <w:tc>
          <w:tcPr>
            <w:tcW w:w="8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物　件　の　現　況</w:t>
            </w: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※土地面積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　　　　　　　）㎡・（　　　　　　　）坪</w:t>
            </w:r>
          </w:p>
        </w:tc>
      </w:tr>
      <w:tr>
        <w:trPr>
          <w:cantSplit/>
          <w:trHeight w:val="326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建設面積</w:t>
            </w:r>
          </w:p>
        </w:tc>
        <w:tc>
          <w:tcPr>
            <w:tcW w:w="32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１階（　　）㎡・（　　　）坪</w:t>
            </w:r>
          </w:p>
        </w:tc>
        <w:tc>
          <w:tcPr>
            <w:tcW w:w="39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２階（　　）㎡・（　　　）坪</w:t>
            </w:r>
          </w:p>
        </w:tc>
      </w:tr>
      <w:tr>
        <w:trPr>
          <w:cantSplit/>
          <w:trHeight w:val="325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間取り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　　　　）Ｋ・ＤＫ・ＬＤＫ・ＳＬＤＫ　　その他（　　　　）</w:t>
            </w:r>
          </w:p>
        </w:tc>
      </w:tr>
      <w:tr>
        <w:trPr>
          <w:cantSplit/>
          <w:trHeight w:val="681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木造　　・　鉄筋コンクリート造　・　軽量鉄骨造</w:t>
            </w:r>
          </w:p>
          <w:p>
            <w:pPr>
              <w:pStyle w:val="0"/>
              <w:ind w:firstLine="210" w:firstLineChars="10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鉄骨造　・　その他（　　　　　　　　　　　　　）</w:t>
            </w:r>
          </w:p>
        </w:tc>
      </w:tr>
      <w:tr>
        <w:trPr>
          <w:cantSplit/>
          <w:trHeight w:val="305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　　　　　）階建て</w:t>
            </w:r>
          </w:p>
        </w:tc>
      </w:tr>
      <w:tr>
        <w:trPr>
          <w:cantSplit/>
          <w:trHeight w:val="326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建築時期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2" w:leftChars="-39" w:firstLine="210" w:firstLineChars="100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Ｔ　Ｓ　Ｈ　（　　　　　　）年　・　不明</w:t>
            </w:r>
          </w:p>
        </w:tc>
      </w:tr>
      <w:tr>
        <w:trPr>
          <w:cantSplit/>
          <w:trHeight w:val="325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改築時期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2" w:leftChars="-39" w:firstLine="210" w:firstLineChars="100"/>
              <w:rPr>
                <w:rFonts w:hint="eastAsia"/>
              </w:rPr>
            </w:pPr>
            <w:r>
              <w:rPr>
                <w:rFonts w:hint="eastAsia"/>
                <w:snapToGrid w:val="0"/>
                <w:kern w:val="0"/>
              </w:rPr>
              <w:t>Ｔ　Ｓ　Ｈ　（　　　　　　）年　　内容（　　　　　　　　　）</w:t>
            </w:r>
          </w:p>
        </w:tc>
      </w:tr>
      <w:tr>
        <w:trPr>
          <w:cantSplit/>
          <w:trHeight w:val="326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改修の要否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□即入居可　・　□一部改修が必要　・　□大規模改修が必要</w:t>
            </w:r>
          </w:p>
        </w:tc>
      </w:tr>
      <w:tr>
        <w:trPr>
          <w:cantSplit/>
          <w:trHeight w:val="325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家財道具の有無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□有り　　　・　□無し</w:t>
            </w:r>
          </w:p>
        </w:tc>
      </w:tr>
      <w:tr>
        <w:trPr>
          <w:trHeight w:val="326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設備関係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水道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□上水道　　・　□簡易水道　・　□その他（　　　　　　）</w:t>
            </w:r>
          </w:p>
        </w:tc>
      </w:tr>
      <w:tr>
        <w:trPr>
          <w:cantSplit/>
          <w:trHeight w:val="325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電気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□休止中　　・　□廃止　　　・　□その他（　　　　　　）</w:t>
            </w:r>
          </w:p>
        </w:tc>
      </w:tr>
      <w:tr>
        <w:trPr>
          <w:cantSplit/>
          <w:trHeight w:val="325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ガス</w:t>
            </w:r>
          </w:p>
        </w:tc>
        <w:tc>
          <w:tcPr>
            <w:tcW w:w="1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ガス配管</w:t>
            </w:r>
          </w:p>
        </w:tc>
        <w:tc>
          <w:tcPr>
            <w:tcW w:w="20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□有り　□無し</w:t>
            </w:r>
          </w:p>
        </w:tc>
        <w:tc>
          <w:tcPr>
            <w:tcW w:w="11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ガス台</w:t>
            </w:r>
          </w:p>
        </w:tc>
        <w:tc>
          <w:tcPr>
            <w:tcW w:w="2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□有り　□無し</w:t>
            </w:r>
          </w:p>
        </w:tc>
      </w:tr>
      <w:tr>
        <w:trPr>
          <w:cantSplit/>
          <w:trHeight w:val="316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エアコン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□有り　　　□無し</w:t>
            </w:r>
          </w:p>
        </w:tc>
      </w:tr>
      <w:tr>
        <w:trPr>
          <w:cantSplit/>
          <w:trHeight w:val="326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風呂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□ボイラー　□釜　　／　□無し</w:t>
            </w:r>
          </w:p>
        </w:tc>
      </w:tr>
      <w:tr>
        <w:trPr>
          <w:cantSplit/>
          <w:trHeight w:val="324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シャワー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□有り　　　□無し</w:t>
            </w:r>
          </w:p>
        </w:tc>
      </w:tr>
      <w:tr>
        <w:trPr>
          <w:cantSplit/>
          <w:trHeight w:val="326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トイレ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□洋式　□和式　／□下水道　□浄化槽　□簡易水洗　□汲み取り</w:t>
            </w:r>
          </w:p>
        </w:tc>
      </w:tr>
      <w:tr>
        <w:trPr>
          <w:trHeight w:val="325" w:hRule="atLeast"/>
        </w:trPr>
        <w:tc>
          <w:tcPr>
            <w:tcW w:w="8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敷地関係</w:t>
            </w: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駐車場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□車庫有り（　　　　）台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□車庫無し（　　　　）台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□無し</w:t>
            </w:r>
          </w:p>
        </w:tc>
      </w:tr>
      <w:tr>
        <w:trPr>
          <w:cantSplit/>
          <w:trHeight w:val="326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家庭菜園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□有り（　　　　）㎡　（　　　　）坪　　・　□無し</w:t>
            </w:r>
          </w:p>
        </w:tc>
      </w:tr>
      <w:tr>
        <w:trPr>
          <w:cantSplit/>
          <w:trHeight w:val="325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倉庫・納屋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□有り（　　　　）㎡　（　　　　）坪　　・　□無し</w:t>
            </w:r>
          </w:p>
        </w:tc>
      </w:tr>
      <w:tr>
        <w:trPr>
          <w:cantSplit/>
          <w:trHeight w:val="326" w:hRule="atLeast"/>
        </w:trPr>
        <w:tc>
          <w:tcPr>
            <w:tcW w:w="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付随する農地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□有り（　　　　）㎡　（　　　　）坪　　・　□無し</w:t>
            </w:r>
          </w:p>
        </w:tc>
      </w:tr>
      <w:tr>
        <w:trPr>
          <w:cantSplit/>
          <w:trHeight w:val="791" w:hRule="atLeast"/>
        </w:trPr>
        <w:tc>
          <w:tcPr>
            <w:tcW w:w="26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※主要施設までの距離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バス停（　　　）㎞・市役所（　　　）㎞・病院（　　　）㎞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小学校（　　　）㎞・中学校（　　　）㎞・スーパー（　　　）㎞</w:t>
            </w:r>
          </w:p>
        </w:tc>
      </w:tr>
      <w:tr>
        <w:trPr>
          <w:cantSplit/>
          <w:trHeight w:val="1196" w:hRule="atLeast"/>
        </w:trPr>
        <w:tc>
          <w:tcPr>
            <w:tcW w:w="26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※その他条件・要望</w:t>
            </w:r>
          </w:p>
        </w:tc>
        <w:tc>
          <w:tcPr>
            <w:tcW w:w="724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263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※仲介業者情報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（問い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合わせ先）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7" w:rightChars="-46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598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263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8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263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98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95" w:hRule="atLeast"/>
        </w:trPr>
        <w:tc>
          <w:tcPr>
            <w:tcW w:w="263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　※土地の場合は、※欄のみ記入してください。</w:t>
      </w:r>
    </w:p>
    <w:sectPr>
      <w:pgSz w:w="11906" w:h="16838"/>
      <w:pgMar w:top="1105" w:right="1080" w:bottom="658" w:left="108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displayBackgroundShap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2</Pages>
  <Words>2</Words>
  <Characters>580</Characters>
  <Application>JUST Note</Application>
  <Lines>156</Lines>
  <Paragraphs>68</Paragraphs>
  <CharactersWithSpaces>819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矢野　一政</dc:creator>
  <cp:lastModifiedBy>丸山　浩幸</cp:lastModifiedBy>
  <cp:lastPrinted>2021-04-08T00:36:37Z</cp:lastPrinted>
  <dcterms:created xsi:type="dcterms:W3CDTF">2018-11-16T07:01:00Z</dcterms:created>
  <dcterms:modified xsi:type="dcterms:W3CDTF">2021-04-08T00:36:52Z</dcterms:modified>
  <cp:revision>8</cp:revision>
</cp:coreProperties>
</file>